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016" w:rsidRDefault="00DD3016" w:rsidP="00DD3016">
      <w:pPr>
        <w:pStyle w:val="af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24DB">
        <w:rPr>
          <w:rFonts w:ascii="Times New Roman" w:hAnsi="Times New Roman"/>
          <w:b/>
          <w:noProof/>
          <w:sz w:val="24"/>
          <w:szCs w:val="24"/>
        </w:rPr>
        <w:t>Муниципальное бюджетное общеобразовательноее учреждение</w:t>
      </w:r>
    </w:p>
    <w:p w:rsidR="00DD3016" w:rsidRDefault="00DD3016" w:rsidP="00DD3016">
      <w:pPr>
        <w:pStyle w:val="af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24DB">
        <w:rPr>
          <w:rFonts w:ascii="Times New Roman" w:hAnsi="Times New Roman"/>
          <w:b/>
          <w:noProof/>
          <w:sz w:val="24"/>
          <w:szCs w:val="24"/>
        </w:rPr>
        <w:t>Родионово-Несветайского района</w:t>
      </w:r>
    </w:p>
    <w:p w:rsidR="00DD3016" w:rsidRDefault="00DD3016" w:rsidP="00DD3016">
      <w:pPr>
        <w:pStyle w:val="af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D24DB">
        <w:rPr>
          <w:rFonts w:ascii="Times New Roman" w:hAnsi="Times New Roman"/>
          <w:b/>
          <w:noProof/>
          <w:sz w:val="24"/>
          <w:szCs w:val="24"/>
        </w:rPr>
        <w:t>« Болдыревская основная общеобразовательная школа»</w:t>
      </w:r>
    </w:p>
    <w:p w:rsidR="00971B05" w:rsidRDefault="00971B05" w:rsidP="00971B0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615D">
        <w:rPr>
          <w:rFonts w:ascii="Times New Roman" w:eastAsia="Times New Roman" w:hAnsi="Times New Roman"/>
          <w:b/>
          <w:sz w:val="24"/>
          <w:szCs w:val="24"/>
        </w:rPr>
        <w:t>(МБОУ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О</w:t>
      </w:r>
      <w:r w:rsidRPr="00C2615D">
        <w:rPr>
          <w:rFonts w:ascii="Times New Roman" w:eastAsia="Times New Roman" w:hAnsi="Times New Roman"/>
          <w:b/>
          <w:sz w:val="24"/>
          <w:szCs w:val="24"/>
        </w:rPr>
        <w:t>ОШ»)</w:t>
      </w:r>
    </w:p>
    <w:p w:rsidR="00971B05" w:rsidRPr="00C2615D" w:rsidRDefault="00971B05" w:rsidP="00971B0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D3016" w:rsidRPr="00155A16" w:rsidRDefault="00DD3016" w:rsidP="00DD3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F01CC7" w:rsidP="00C55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</w:t>
      </w:r>
      <w:r w:rsidR="00971B05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971B0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55C2E">
        <w:rPr>
          <w:rFonts w:ascii="Times New Roman" w:hAnsi="Times New Roman" w:cs="Times New Roman"/>
          <w:b/>
          <w:sz w:val="24"/>
          <w:szCs w:val="24"/>
        </w:rPr>
        <w:t xml:space="preserve"> по алгебре</w:t>
      </w:r>
    </w:p>
    <w:p w:rsidR="00971B05" w:rsidRDefault="00971B05" w:rsidP="00971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EB6" w:rsidRPr="00C2615D" w:rsidRDefault="009E6EB6" w:rsidP="009E6EB6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 w:eastAsia="ru-RU" w:bidi="ar-SA"/>
        </w:rPr>
        <w:t>2017-2018</w:t>
      </w:r>
      <w:r w:rsidRPr="00C2615D">
        <w:rPr>
          <w:rFonts w:ascii="Times New Roman" w:hAnsi="Times New Roman"/>
          <w:color w:val="000000"/>
          <w:lang w:val="ru-RU" w:eastAsia="ru-RU" w:bidi="ar-SA"/>
        </w:rPr>
        <w:t xml:space="preserve"> уч. год</w:t>
      </w:r>
    </w:p>
    <w:p w:rsidR="00155A16" w:rsidRPr="00945505" w:rsidRDefault="00945505" w:rsidP="009E6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505">
        <w:rPr>
          <w:rFonts w:ascii="Times New Roman" w:hAnsi="Times New Roman"/>
          <w:b/>
          <w:sz w:val="28"/>
          <w:szCs w:val="28"/>
          <w:u w:val="single"/>
        </w:rPr>
        <w:t>Раздел 1 «Пояснительная записка»</w:t>
      </w: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A16" w:rsidRDefault="00945505" w:rsidP="00155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B86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13413"/>
      </w:tblGrid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C2064" w:rsidRPr="00945E34" w:rsidRDefault="001C2064" w:rsidP="00F111A4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</w:t>
            </w:r>
          </w:p>
        </w:tc>
      </w:tr>
      <w:tr w:rsidR="001C2064" w:rsidRPr="00945E34" w:rsidTr="00F111A4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45E3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5E34">
              <w:rPr>
                <w:rFonts w:ascii="Times New Roman" w:hAnsi="Times New Roman"/>
                <w:sz w:val="24"/>
                <w:szCs w:val="24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1C2064" w:rsidRPr="00945E34" w:rsidTr="00F111A4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45E3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5E34">
              <w:rPr>
                <w:rFonts w:ascii="Times New Roman" w:hAnsi="Times New Roman"/>
                <w:sz w:val="24"/>
                <w:szCs w:val="24"/>
              </w:rPr>
              <w:t xml:space="preserve">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pStyle w:val="ab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 xml:space="preserve">Письмо Министерства образования и науки РФ от 01.04.2005 г. № 03-417 «О перечне учебного и компьютерного оборудования </w:t>
            </w:r>
            <w:r w:rsidRPr="00945E34">
              <w:rPr>
                <w:sz w:val="24"/>
                <w:lang w:eastAsia="en-US"/>
              </w:rPr>
              <w:lastRenderedPageBreak/>
              <w:t>для оснащения общеобразовательных учреждений»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1C2064" w:rsidRPr="00945E34" w:rsidTr="00F111A4">
        <w:trPr>
          <w:trHeight w:val="35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064" w:rsidRPr="00945E34" w:rsidRDefault="001C2064" w:rsidP="001C20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F85">
              <w:rPr>
                <w:rFonts w:ascii="Times New Roman" w:hAnsi="Times New Roman" w:cs="Times New Roman"/>
                <w:sz w:val="24"/>
                <w:szCs w:val="24"/>
              </w:rPr>
              <w:t>вторская программа</w:t>
            </w:r>
            <w:r w:rsidRPr="005A449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Г.В.Дорофеева, С.Б.Суворовой</w:t>
            </w:r>
            <w:proofErr w:type="gramStart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 xml:space="preserve">Алгебра. Сборник рабочих программ. 7—9 классы: пособие для учителей </w:t>
            </w:r>
            <w:proofErr w:type="spellStart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. организаций 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оставитель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2-е изд., 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2014</w:t>
            </w:r>
            <w:r w:rsidRPr="005A4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>Письмо Минобразования Ростовской области от 18.05.2017 года № 24/4.1 –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pStyle w:val="ab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>Основная образовательная программа основного общего образования на 2017-2018 учебный год МБОУ «</w:t>
            </w:r>
            <w:proofErr w:type="spellStart"/>
            <w:r w:rsidRPr="00945E34">
              <w:rPr>
                <w:sz w:val="24"/>
                <w:lang w:eastAsia="en-US"/>
              </w:rPr>
              <w:t>Болдыревская</w:t>
            </w:r>
            <w:proofErr w:type="spellEnd"/>
            <w:r w:rsidRPr="00945E34">
              <w:rPr>
                <w:sz w:val="24"/>
                <w:lang w:eastAsia="en-US"/>
              </w:rPr>
              <w:t xml:space="preserve"> ООШ»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  <w:tr w:rsidR="001C2064" w:rsidRPr="00945E34" w:rsidTr="00F111A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64" w:rsidRPr="00945E34" w:rsidRDefault="001C2064" w:rsidP="00F111A4">
            <w:pPr>
              <w:spacing w:after="0" w:line="16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</w:tbl>
    <w:p w:rsidR="001C2064" w:rsidRDefault="001C2064" w:rsidP="00155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pStyle w:val="8"/>
        <w:widowControl w:val="0"/>
        <w:tabs>
          <w:tab w:val="left" w:pos="6480"/>
        </w:tabs>
        <w:spacing w:before="0" w:after="0"/>
        <w:jc w:val="both"/>
      </w:pPr>
    </w:p>
    <w:p w:rsidR="00155A16" w:rsidRDefault="00155A16" w:rsidP="00155A1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5A16">
        <w:rPr>
          <w:rFonts w:ascii="Times New Roman" w:hAnsi="Times New Roman" w:cs="Times New Roman"/>
          <w:i/>
          <w:sz w:val="24"/>
          <w:szCs w:val="24"/>
        </w:rPr>
        <w:t xml:space="preserve"> Основные цели и задачи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>Цели обучения математике: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 xml:space="preserve"> в направлении личностного развития: </w:t>
      </w:r>
    </w:p>
    <w:p w:rsidR="007F2B86" w:rsidRPr="007F2B86" w:rsidRDefault="007F2B86" w:rsidP="007F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86" w:rsidRPr="007F2B86" w:rsidRDefault="007F2B86" w:rsidP="007F2B86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F2B86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7F2B86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bCs/>
          <w:iCs/>
          <w:sz w:val="24"/>
          <w:szCs w:val="24"/>
        </w:rPr>
        <w:t>в предметном направлении: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F2B86" w:rsidRPr="007F2B86" w:rsidRDefault="007F2B86" w:rsidP="007F2B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/>
          <w:bCs/>
          <w:iCs/>
          <w:sz w:val="24"/>
          <w:szCs w:val="24"/>
        </w:rPr>
        <w:t>Задачи обучения:</w:t>
      </w:r>
    </w:p>
    <w:p w:rsidR="007F2B86" w:rsidRP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приобретение математических знаний и умений;</w:t>
      </w:r>
    </w:p>
    <w:p w:rsidR="007F2B86" w:rsidRP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формирование представления о математических понятиях как о важнейших   математических моделях, позволяющих описывать и изучать разные процессы и явления;</w:t>
      </w:r>
    </w:p>
    <w:p w:rsidR="007F2B86" w:rsidRP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формирование представления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F2B86" w:rsidRP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овладение обобщенными способами мыслительной, творческой деятельностей;</w:t>
      </w:r>
    </w:p>
    <w:p w:rsidR="007F2B86" w:rsidRP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sz w:val="24"/>
          <w:szCs w:val="24"/>
        </w:rPr>
        <w:t>учиться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технологии;</w:t>
      </w:r>
    </w:p>
    <w:p w:rsidR="007F2B86" w:rsidRDefault="007F2B86" w:rsidP="007F2B86">
      <w:pPr>
        <w:numPr>
          <w:ilvl w:val="0"/>
          <w:numId w:val="34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2B86">
        <w:rPr>
          <w:rFonts w:ascii="Times New Roman" w:hAnsi="Times New Roman" w:cs="Times New Roman"/>
          <w:bCs/>
          <w:iCs/>
          <w:sz w:val="24"/>
          <w:szCs w:val="24"/>
        </w:rPr>
        <w:t>освоение компетенций: учебно-познавательной, коммуникативной, рефлексивной,  личностного саморазвития, ценностно-ориентационной.</w:t>
      </w:r>
    </w:p>
    <w:p w:rsidR="0008501B" w:rsidRPr="0008501B" w:rsidRDefault="0008501B" w:rsidP="0008501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Личностные, </w:t>
      </w:r>
      <w:proofErr w:type="spellStart"/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>метапредметные</w:t>
      </w:r>
      <w:proofErr w:type="spellEnd"/>
      <w:r w:rsidRPr="00085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предметные результаты освоения конкретного учебного курса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тов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образования: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формирование ответственного отношения к учению, го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самообразованию на основе мотивации к обучению и по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знанию, выбору дальнейшего образования на базе ориен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тировки в мире профессий и профессиональных предпо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чтений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сознанному построению индивидуальной образо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вательной траектории с учетом устойчивых познавательных интересов;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формирование коммуникативной компетентности в обще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шими о образовательной. общественно полезной, учебн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 xml:space="preserve"> исследовательской, творческой и других видах деятельности;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08501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08501B">
        <w:rPr>
          <w:rFonts w:ascii="Times New Roman" w:hAnsi="Times New Roman" w:cs="Times New Roman"/>
          <w:sz w:val="24"/>
          <w:szCs w:val="24"/>
        </w:rPr>
        <w:t>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8501B" w:rsidRPr="0008501B" w:rsidRDefault="0008501B" w:rsidP="0008501B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08501B" w:rsidRPr="0008501B" w:rsidRDefault="0008501B" w:rsidP="0008501B">
      <w:p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креативность мышления, инициативу, находчивость, активность при решении геометрических задач;</w:t>
      </w:r>
    </w:p>
    <w:p w:rsidR="0008501B" w:rsidRPr="0008501B" w:rsidRDefault="0008501B" w:rsidP="0008501B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08501B" w:rsidRPr="0008501B" w:rsidRDefault="0008501B" w:rsidP="0008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 xml:space="preserve">ских объектов, задач, решений, </w:t>
      </w:r>
      <w:r w:rsidR="00033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рассуждении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;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01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501B">
        <w:rPr>
          <w:rFonts w:ascii="Times New Roman" w:hAnsi="Times New Roman" w:cs="Times New Roman"/>
          <w:b/>
          <w:sz w:val="24"/>
          <w:szCs w:val="24"/>
        </w:rPr>
        <w:t>:</w:t>
      </w:r>
    </w:p>
    <w:p w:rsidR="0008501B" w:rsidRPr="0008501B" w:rsidRDefault="0008501B" w:rsidP="0008501B">
      <w:p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нули достижения целей, осознанно выбирать наиболее эф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08501B" w:rsidRPr="0008501B" w:rsidRDefault="0008501B" w:rsidP="0008501B">
      <w:pPr>
        <w:tabs>
          <w:tab w:val="left" w:pos="39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связи, строить 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3321E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 свое мнение;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форми</w:t>
      </w:r>
      <w:r w:rsidR="0003321E">
        <w:rPr>
          <w:rFonts w:ascii="Times New Roman" w:hAnsi="Times New Roman" w:cs="Times New Roman"/>
          <w:sz w:val="24"/>
          <w:szCs w:val="24"/>
        </w:rPr>
        <w:t xml:space="preserve">рование и развитие учебной и </w:t>
      </w:r>
      <w:proofErr w:type="spellStart"/>
      <w:r w:rsidR="0003321E">
        <w:rPr>
          <w:rFonts w:ascii="Times New Roman" w:hAnsi="Times New Roman" w:cs="Times New Roman"/>
          <w:sz w:val="24"/>
          <w:szCs w:val="24"/>
        </w:rPr>
        <w:t>общ</w:t>
      </w:r>
      <w:r w:rsidRPr="0008501B">
        <w:rPr>
          <w:rFonts w:ascii="Times New Roman" w:hAnsi="Times New Roman" w:cs="Times New Roman"/>
          <w:sz w:val="24"/>
          <w:szCs w:val="24"/>
        </w:rPr>
        <w:t>епользовательской</w:t>
      </w:r>
      <w:proofErr w:type="spellEnd"/>
      <w:r w:rsidRPr="0008501B">
        <w:rPr>
          <w:rFonts w:ascii="Times New Roman" w:hAnsi="Times New Roman" w:cs="Times New Roman"/>
          <w:sz w:val="24"/>
          <w:szCs w:val="24"/>
        </w:rPr>
        <w:t xml:space="preserve"> компетентности в облас</w:t>
      </w:r>
      <w:r w:rsidR="0003321E">
        <w:rPr>
          <w:rFonts w:ascii="Times New Roman" w:hAnsi="Times New Roman" w:cs="Times New Roman"/>
          <w:sz w:val="24"/>
          <w:szCs w:val="24"/>
        </w:rPr>
        <w:t>ти использования информационно-</w:t>
      </w:r>
      <w:r w:rsidRPr="0008501B">
        <w:rPr>
          <w:rFonts w:ascii="Times New Roman" w:hAnsi="Times New Roman" w:cs="Times New Roman"/>
          <w:sz w:val="24"/>
          <w:szCs w:val="24"/>
        </w:rPr>
        <w:t>коммуникационных  технологий  (</w:t>
      </w:r>
      <w:proofErr w:type="gramStart"/>
      <w:r w:rsidRPr="0008501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08501B">
        <w:rPr>
          <w:rFonts w:ascii="Times New Roman" w:hAnsi="Times New Roman" w:cs="Times New Roman"/>
          <w:sz w:val="24"/>
          <w:szCs w:val="24"/>
        </w:rPr>
        <w:t>);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9) первоначальные  представления  об  идеях  и  о  методах математики  как  об  универсальном  языке  науки  и  техники, о средстве моделирования явлений и процессов;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10) умение   видеть   математическую   задачу в контексте проблемной ситуации в  других  дисциплинах,  в  окружающей  жизни;</w:t>
      </w:r>
    </w:p>
    <w:p w:rsidR="0008501B" w:rsidRPr="0008501B" w:rsidRDefault="0008501B" w:rsidP="0003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11) умения   находить   в   различных   источниках   информацию,   необходимую   для   решения   математических   проблем, и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12)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13) умения выдвигать гипотезы при решении учебных задач и  понимания  необходимости  их  проверки;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15) понимания   сущности   алгоритмических   предписаний и  умения  действовать  в  соответствии  с  предложенным  алгоритмом;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16) умение  самостоятельно  ставить  цели,  выбирать  и  создавать  алгоритмы  для  решения  учебных  математических  проблем;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17) умение планировать  и  осуществлять  деятельность, направленную на решение задач исследовательского характера;</w:t>
      </w:r>
    </w:p>
    <w:p w:rsidR="0008501B" w:rsidRPr="0008501B" w:rsidRDefault="0008501B" w:rsidP="000850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01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8501B" w:rsidRPr="0008501B" w:rsidRDefault="0008501B" w:rsidP="0008501B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лику, использовать различные языки математики (словес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ный, символический, графический), обосновывать сужде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ния, проводить классификацию, доказывать математиче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ские утверждения;</w:t>
      </w:r>
    </w:p>
    <w:p w:rsidR="0008501B" w:rsidRPr="0008501B" w:rsidRDefault="0008501B" w:rsidP="0008501B">
      <w:pPr>
        <w:tabs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мерностях в реальном мире и о различных способах их из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08501B" w:rsidRPr="0008501B" w:rsidRDefault="0008501B" w:rsidP="0008501B">
      <w:p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нальных выражений, применять их для решения учебных</w:t>
      </w:r>
    </w:p>
    <w:p w:rsidR="0008501B" w:rsidRPr="0008501B" w:rsidRDefault="0008501B" w:rsidP="0008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математических задач и задач, возникающих в смежных учебных предметах;</w:t>
      </w:r>
    </w:p>
    <w:p w:rsidR="0008501B" w:rsidRPr="0008501B" w:rsidRDefault="0008501B" w:rsidP="0008501B">
      <w:pPr>
        <w:tabs>
          <w:tab w:val="left" w:pos="4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стоятельно составлять формулы зависимостей между вели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чинами на основе обобщения частных случаев и экспери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мента;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венства, а также приводимые к ним уравнения, неравен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тематики, смежных предметов, практики;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08501B" w:rsidRPr="0008501B" w:rsidRDefault="0008501B" w:rsidP="0008501B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дение частоты и вероятности случайных событий;</w:t>
      </w:r>
    </w:p>
    <w:p w:rsidR="0008501B" w:rsidRPr="0008501B" w:rsidRDefault="0008501B" w:rsidP="0008501B">
      <w:pPr>
        <w:tabs>
          <w:tab w:val="left" w:pos="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1B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08501B">
        <w:rPr>
          <w:rFonts w:ascii="Times New Roman" w:hAnsi="Times New Roman" w:cs="Times New Roman"/>
          <w:sz w:val="24"/>
          <w:szCs w:val="24"/>
        </w:rPr>
        <w:softHyphen/>
        <w:t>нению известных алгоритмов.</w:t>
      </w:r>
    </w:p>
    <w:p w:rsidR="007F2B86" w:rsidRPr="007F2B86" w:rsidRDefault="007F2B86" w:rsidP="007F2B86">
      <w:pPr>
        <w:spacing w:after="0" w:line="240" w:lineRule="auto"/>
        <w:ind w:left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2B86" w:rsidRPr="007F2B86" w:rsidRDefault="007F2B86" w:rsidP="007F2B8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F2B86">
        <w:rPr>
          <w:rFonts w:ascii="Times New Roman" w:hAnsi="Times New Roman" w:cs="Times New Roman"/>
          <w:b/>
          <w:i/>
          <w:sz w:val="24"/>
          <w:szCs w:val="24"/>
        </w:rPr>
        <w:t xml:space="preserve">собенности Рабочей программы по предмету </w:t>
      </w:r>
    </w:p>
    <w:p w:rsidR="005A4492" w:rsidRPr="005A4492" w:rsidRDefault="007F2B86" w:rsidP="005A44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A4492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для 7-9 классов составлена на основе </w:t>
      </w:r>
      <w:r w:rsidR="005A4492" w:rsidRPr="005A4492">
        <w:rPr>
          <w:rFonts w:ascii="Times New Roman" w:hAnsi="Times New Roman" w:cs="Times New Roman"/>
          <w:sz w:val="24"/>
          <w:szCs w:val="24"/>
        </w:rPr>
        <w:t>авторской программы под редакцией Г.В.Дорофеева, С.Б.Суворовой</w:t>
      </w:r>
      <w:proofErr w:type="gramStart"/>
      <w:r w:rsidR="005A4492" w:rsidRPr="005A449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5A4492" w:rsidRPr="005A4492">
        <w:rPr>
          <w:rFonts w:ascii="Times New Roman" w:hAnsi="Times New Roman" w:cs="Times New Roman"/>
          <w:sz w:val="24"/>
          <w:szCs w:val="24"/>
        </w:rPr>
        <w:t>Алгебра. Сборник рабочих программ. 7—9 классы: пособие для учителей общеобразоват</w:t>
      </w:r>
      <w:r w:rsidR="0003321E">
        <w:rPr>
          <w:rFonts w:ascii="Times New Roman" w:hAnsi="Times New Roman" w:cs="Times New Roman"/>
          <w:sz w:val="24"/>
          <w:szCs w:val="24"/>
        </w:rPr>
        <w:t>ельных</w:t>
      </w:r>
      <w:proofErr w:type="gramStart"/>
      <w:r w:rsidR="005A4492" w:rsidRPr="005A44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492" w:rsidRPr="005A4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492" w:rsidRPr="005A44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4492" w:rsidRPr="005A4492">
        <w:rPr>
          <w:rFonts w:ascii="Times New Roman" w:hAnsi="Times New Roman" w:cs="Times New Roman"/>
          <w:sz w:val="24"/>
          <w:szCs w:val="24"/>
        </w:rPr>
        <w:t>рганизаций /с</w:t>
      </w:r>
      <w:r w:rsidR="001C2064">
        <w:rPr>
          <w:rFonts w:ascii="Times New Roman" w:hAnsi="Times New Roman" w:cs="Times New Roman"/>
          <w:sz w:val="24"/>
          <w:szCs w:val="24"/>
        </w:rPr>
        <w:t xml:space="preserve">оставитель Т. А. </w:t>
      </w:r>
      <w:proofErr w:type="spellStart"/>
      <w:r w:rsidR="001C206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1C2064">
        <w:rPr>
          <w:rFonts w:ascii="Times New Roman" w:hAnsi="Times New Roman" w:cs="Times New Roman"/>
          <w:sz w:val="24"/>
          <w:szCs w:val="24"/>
        </w:rPr>
        <w:t>.  2-е изд.,  М. : Просвещение, 2014</w:t>
      </w:r>
      <w:r w:rsidR="005A4492" w:rsidRPr="005A4492">
        <w:rPr>
          <w:rFonts w:ascii="Times New Roman" w:hAnsi="Times New Roman" w:cs="Times New Roman"/>
          <w:sz w:val="24"/>
          <w:szCs w:val="24"/>
        </w:rPr>
        <w:t xml:space="preserve">»Учебник: «Алгебра, 7» авторы </w:t>
      </w:r>
      <w:proofErr w:type="gramStart"/>
      <w:r w:rsidR="005A4492" w:rsidRPr="005A4492">
        <w:rPr>
          <w:rFonts w:ascii="Times New Roman" w:hAnsi="Times New Roman" w:cs="Times New Roman"/>
          <w:sz w:val="24"/>
          <w:szCs w:val="24"/>
        </w:rPr>
        <w:t>:</w:t>
      </w:r>
      <w:r w:rsidR="005A4492" w:rsidRPr="005A449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5A4492" w:rsidRPr="005A4492">
        <w:rPr>
          <w:rFonts w:ascii="Times New Roman" w:hAnsi="Times New Roman" w:cs="Times New Roman"/>
          <w:bCs/>
          <w:sz w:val="24"/>
          <w:szCs w:val="24"/>
        </w:rPr>
        <w:t xml:space="preserve">. В. Дорофеев, И. Ф, С. Б. Суворова, Е. А. </w:t>
      </w:r>
      <w:proofErr w:type="spellStart"/>
      <w:r w:rsidR="005A4492" w:rsidRPr="005A4492">
        <w:rPr>
          <w:rFonts w:ascii="Times New Roman" w:hAnsi="Times New Roman" w:cs="Times New Roman"/>
          <w:bCs/>
          <w:sz w:val="24"/>
          <w:szCs w:val="24"/>
        </w:rPr>
        <w:t>Бунимович</w:t>
      </w:r>
      <w:proofErr w:type="spellEnd"/>
      <w:r w:rsidR="005A4492" w:rsidRPr="005A4492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="005A4492">
        <w:rPr>
          <w:rFonts w:ascii="Times New Roman" w:hAnsi="Times New Roman" w:cs="Times New Roman"/>
          <w:sz w:val="24"/>
          <w:szCs w:val="24"/>
        </w:rPr>
        <w:t xml:space="preserve"> 4-е изд.-М. : </w:t>
      </w:r>
      <w:r w:rsidR="005A4492" w:rsidRPr="005A4492">
        <w:rPr>
          <w:rFonts w:ascii="Times New Roman" w:hAnsi="Times New Roman" w:cs="Times New Roman"/>
          <w:sz w:val="24"/>
          <w:szCs w:val="24"/>
        </w:rPr>
        <w:t>Пр</w:t>
      </w:r>
      <w:r w:rsidR="001C2064">
        <w:rPr>
          <w:rFonts w:ascii="Times New Roman" w:hAnsi="Times New Roman" w:cs="Times New Roman"/>
          <w:sz w:val="24"/>
          <w:szCs w:val="24"/>
        </w:rPr>
        <w:t>освещение, 2014</w:t>
      </w:r>
      <w:r w:rsidR="005A4492" w:rsidRPr="005A44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B86" w:rsidRDefault="007F2B86" w:rsidP="005A4492">
      <w:pPr>
        <w:pStyle w:val="8"/>
        <w:widowControl w:val="0"/>
        <w:tabs>
          <w:tab w:val="left" w:pos="6480"/>
        </w:tabs>
        <w:spacing w:before="0" w:after="0"/>
        <w:jc w:val="both"/>
        <w:rPr>
          <w:i w:val="0"/>
        </w:rPr>
      </w:pPr>
      <w:r w:rsidRPr="005A4492">
        <w:rPr>
          <w:i w:val="0"/>
        </w:rPr>
        <w:t xml:space="preserve">Программа соответствует федеральному компоненту государственного стандарта основного общего </w:t>
      </w:r>
      <w:proofErr w:type="gramStart"/>
      <w:r w:rsidRPr="005A4492">
        <w:rPr>
          <w:i w:val="0"/>
        </w:rPr>
        <w:t>образовании</w:t>
      </w:r>
      <w:proofErr w:type="gramEnd"/>
      <w:r w:rsidRPr="005A4492">
        <w:rPr>
          <w:i w:val="0"/>
        </w:rPr>
        <w:t>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A4492" w:rsidRPr="005A4492" w:rsidRDefault="005A4492" w:rsidP="005A4492"/>
    <w:p w:rsidR="005A4492" w:rsidRDefault="0008501B" w:rsidP="000850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A4492" w:rsidRPr="005A4492">
        <w:rPr>
          <w:rFonts w:ascii="Times New Roman" w:hAnsi="Times New Roman" w:cs="Times New Roman"/>
          <w:b/>
          <w:i/>
          <w:sz w:val="24"/>
          <w:szCs w:val="24"/>
        </w:rPr>
        <w:t>есто учебного курса, предмета, дисциплины (модуля) в инвариантной и (или) вариативной частях учебного плана; общее к</w:t>
      </w:r>
      <w:r w:rsidR="00A86043">
        <w:rPr>
          <w:rFonts w:ascii="Times New Roman" w:hAnsi="Times New Roman" w:cs="Times New Roman"/>
          <w:b/>
          <w:i/>
          <w:sz w:val="24"/>
          <w:szCs w:val="24"/>
        </w:rPr>
        <w:t>оличество часов в год, клас</w:t>
      </w:r>
      <w:proofErr w:type="gramStart"/>
      <w:r w:rsidR="00A86043"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gramEnd"/>
      <w:r w:rsidR="00A86043">
        <w:rPr>
          <w:rFonts w:ascii="Times New Roman" w:hAnsi="Times New Roman" w:cs="Times New Roman"/>
          <w:b/>
          <w:i/>
          <w:sz w:val="24"/>
          <w:szCs w:val="24"/>
        </w:rPr>
        <w:t>ы)</w:t>
      </w:r>
    </w:p>
    <w:p w:rsidR="0008501B" w:rsidRPr="00155A16" w:rsidRDefault="0008501B" w:rsidP="0008501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155A16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рабочая программа в 7 </w:t>
      </w:r>
      <w:proofErr w:type="spellStart"/>
      <w:r w:rsidRPr="00155A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E5644">
        <w:rPr>
          <w:rFonts w:ascii="Times New Roman" w:hAnsi="Times New Roman" w:cs="Times New Roman"/>
          <w:sz w:val="24"/>
          <w:szCs w:val="24"/>
        </w:rPr>
        <w:t xml:space="preserve">  рассчитана на 103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Pr="00155A16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), </w:t>
      </w:r>
    </w:p>
    <w:p w:rsidR="005A4492" w:rsidRDefault="0008501B" w:rsidP="000E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A16">
        <w:rPr>
          <w:rFonts w:ascii="Times New Roman" w:hAnsi="Times New Roman" w:cs="Times New Roman"/>
          <w:bCs/>
          <w:sz w:val="24"/>
          <w:szCs w:val="24"/>
        </w:rPr>
        <w:t>Годовой календарный график МБОУ «</w:t>
      </w:r>
      <w:proofErr w:type="spellStart"/>
      <w:r w:rsidRPr="00155A16">
        <w:rPr>
          <w:rFonts w:ascii="Times New Roman" w:hAnsi="Times New Roman" w:cs="Times New Roman"/>
          <w:bCs/>
          <w:sz w:val="24"/>
          <w:szCs w:val="24"/>
        </w:rPr>
        <w:t>Болдыревская</w:t>
      </w:r>
      <w:proofErr w:type="spellEnd"/>
      <w:r w:rsidRPr="00155A16">
        <w:rPr>
          <w:rFonts w:ascii="Times New Roman" w:hAnsi="Times New Roman" w:cs="Times New Roman"/>
          <w:bCs/>
          <w:sz w:val="24"/>
          <w:szCs w:val="24"/>
        </w:rPr>
        <w:t xml:space="preserve"> ООШ» на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55A16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55A16">
        <w:rPr>
          <w:rFonts w:ascii="Times New Roman" w:hAnsi="Times New Roman" w:cs="Times New Roman"/>
          <w:bCs/>
          <w:sz w:val="24"/>
          <w:szCs w:val="24"/>
        </w:rPr>
        <w:t xml:space="preserve"> учебный год предусматривает изучение алг</w:t>
      </w:r>
      <w:r w:rsidR="000E5644">
        <w:rPr>
          <w:rFonts w:ascii="Times New Roman" w:hAnsi="Times New Roman" w:cs="Times New Roman"/>
          <w:bCs/>
          <w:sz w:val="24"/>
          <w:szCs w:val="24"/>
        </w:rPr>
        <w:t>ебры в 7 классе в количестве 103 часа</w:t>
      </w:r>
    </w:p>
    <w:p w:rsidR="0008501B" w:rsidRDefault="0008501B" w:rsidP="0008501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501B">
        <w:rPr>
          <w:rFonts w:ascii="Times New Roman" w:hAnsi="Times New Roman"/>
          <w:b/>
          <w:sz w:val="28"/>
          <w:szCs w:val="28"/>
          <w:u w:val="single"/>
        </w:rPr>
        <w:t>Раздел 2 «Содержание учебного предмета»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Дроби и проценты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Сравнение рациональных чисел. Арифметические действия с рациональными числами. Степень с натуральным показателем. Проценты. Нахождение процента от величины, величины по ее проценту. Ста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тистические характеристики набора данных: среднее арифме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тическое, медиана, наибольшее и наименьшее значения, раз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 xml:space="preserve">мах. 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Прямая и обратная пропорциональность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Зависимости между величинами. Представление зависимости между величинами в виде формул. Пропорциональная и обратно пропорциональная зависимости. Пропорция. Решение текстовых задач с помощью пропорций. Пропорциональное деление.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Введение в алгебру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Буквенные выражения (вы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ражения с переменными). Законы арифметических действий: переместительный, сочетательный, распределительный. Преобразование буквенных выражений на основе свойств арифметических действий. Раскрытие скобок. Приведение подобных слагаемых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Уравнения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Алгебраический способ решения задач. Уравнение с одной переменной. Корень урав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нения. Решение уравнений. Решение текстовых задач алгебраическим способом.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Координаты и графики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Координатная прямая. Изображение чисел точками коорди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натной прямой. Числовые промежутки. Расстояние между точками координатной прямой. Декартовы координаты на плоскости. Графики. Свой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ства функций, их отображение на графике. Примеры графиков зависимостей, отражающих реальные процессы.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Свойства степени с </w:t>
      </w:r>
      <w:proofErr w:type="gramStart"/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натуральным</w:t>
      </w:r>
      <w:proofErr w:type="gramEnd"/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показа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Свойства степени с натуральным показателем. Решение комбинаторных задач перебором вариантов. Комбинаторное правило умножения. Перестановки и факториал.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Многочлены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Одноч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лены и многочлены. Степень многочлена. Сложение, вычита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ние, умножение многочленов. Формулы сокращённого умноже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ния: квадрат суммы и квадрат разности. Решение текстовых задач алгебраическим способом.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Разложение многочленов на множители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Вынесение общего множителя за скобки. Разложение многочленов на множители. Формула разности ква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дратов. Формулы разности и суммы кубов. Решение текстовых задач алгебраическим способом.</w:t>
      </w:r>
    </w:p>
    <w:p w:rsidR="00A87D10" w:rsidRPr="00A87D10" w:rsidRDefault="00A87D10" w:rsidP="00A87D10">
      <w:pPr>
        <w:shd w:val="clear" w:color="auto" w:fill="FFFFFF"/>
        <w:spacing w:after="0" w:line="240" w:lineRule="auto"/>
        <w:ind w:left="57" w:firstLine="652"/>
        <w:jc w:val="both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Частота и вероятность</w:t>
      </w:r>
    </w:p>
    <w:p w:rsidR="00E55E97" w:rsidRDefault="00A87D10" w:rsidP="00A87D1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Понятие о случай</w:t>
      </w:r>
      <w:r w:rsidRPr="00A87D10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softHyphen/>
        <w:t>ном опыте и случайном событии. Частота случайного события. Статистический подход к понятию вероятности. Вероятности противоположных событий.</w:t>
      </w:r>
    </w:p>
    <w:p w:rsidR="00A64AC3" w:rsidRDefault="00A64AC3" w:rsidP="00A87D10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E55E97" w:rsidRDefault="00E55E97" w:rsidP="000E5644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u w:val="single"/>
        </w:rPr>
      </w:pPr>
      <w:r w:rsidRPr="00E55E97">
        <w:rPr>
          <w:rFonts w:ascii="Times New Roman" w:hAnsi="Times New Roman"/>
          <w:b/>
          <w:sz w:val="28"/>
          <w:szCs w:val="28"/>
          <w:u w:val="single"/>
        </w:rPr>
        <w:t xml:space="preserve">Раздел 3 «Планируемые </w:t>
      </w:r>
      <w:proofErr w:type="spellStart"/>
      <w:r w:rsidRPr="002A1356">
        <w:rPr>
          <w:rFonts w:ascii="Times New Roman" w:hAnsi="Times New Roman"/>
          <w:b/>
          <w:sz w:val="28"/>
          <w:szCs w:val="28"/>
          <w:u w:val="single"/>
        </w:rPr>
        <w:t>результаты</w:t>
      </w:r>
      <w:r w:rsidR="002A1356" w:rsidRPr="002A1356">
        <w:rPr>
          <w:rFonts w:ascii="Times New Roman" w:hAnsi="Times New Roman" w:cs="Times New Roman"/>
          <w:b/>
          <w:szCs w:val="28"/>
          <w:u w:val="single"/>
        </w:rPr>
        <w:t>ИЗУЧЕНИЯ</w:t>
      </w:r>
      <w:proofErr w:type="spellEnd"/>
      <w:r w:rsidR="002A1356" w:rsidRPr="002A1356">
        <w:rPr>
          <w:rFonts w:ascii="Times New Roman" w:hAnsi="Times New Roman" w:cs="Times New Roman"/>
          <w:b/>
          <w:szCs w:val="28"/>
          <w:u w:val="single"/>
        </w:rPr>
        <w:t xml:space="preserve"> КУРСА АЛГЕБРЫ</w:t>
      </w:r>
      <w:r w:rsidRPr="002A1356">
        <w:rPr>
          <w:u w:val="single"/>
        </w:rPr>
        <w:t>»</w:t>
      </w:r>
    </w:p>
    <w:p w:rsidR="00A87D10" w:rsidRDefault="00A87D10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10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458"/>
        <w:gridCol w:w="2526"/>
        <w:gridCol w:w="6643"/>
        <w:gridCol w:w="4876"/>
      </w:tblGrid>
      <w:tr w:rsidR="00A64AC3" w:rsidRPr="00DC0B6D" w:rsidTr="00A64AC3">
        <w:trPr>
          <w:trHeight w:val="922"/>
        </w:trPr>
        <w:tc>
          <w:tcPr>
            <w:tcW w:w="240" w:type="pct"/>
          </w:tcPr>
          <w:p w:rsidR="00A64AC3" w:rsidRPr="00DC0B6D" w:rsidRDefault="00A64AC3" w:rsidP="00755D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7" w:type="pct"/>
          </w:tcPr>
          <w:p w:rsidR="00A64AC3" w:rsidRPr="00DC0B6D" w:rsidRDefault="00A64AC3" w:rsidP="00755D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4" w:type="pct"/>
          </w:tcPr>
          <w:p w:rsidR="00A64AC3" w:rsidRPr="00DC0B6D" w:rsidRDefault="00A64AC3" w:rsidP="00755D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научится</w:t>
            </w:r>
          </w:p>
        </w:tc>
        <w:tc>
          <w:tcPr>
            <w:tcW w:w="1779" w:type="pct"/>
          </w:tcPr>
          <w:p w:rsidR="00A64AC3" w:rsidRPr="00DC0B6D" w:rsidRDefault="00A64AC3" w:rsidP="00755D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ученик получит возможность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научиться</w:t>
            </w: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7" w:type="pct"/>
          </w:tcPr>
          <w:p w:rsidR="00DF392D" w:rsidRPr="00233BBC" w:rsidRDefault="00DF392D" w:rsidP="007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BBC">
              <w:rPr>
                <w:rFonts w:ascii="Times New Roman" w:hAnsi="Times New Roman" w:cs="Times New Roman"/>
                <w:b/>
                <w:sz w:val="24"/>
                <w:szCs w:val="24"/>
              </w:rPr>
              <w:t>Дроби и проценты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дроби; </w:t>
            </w:r>
          </w:p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с рациональными числами; </w:t>
            </w:r>
          </w:p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выражения с натуральными показателями; </w:t>
            </w:r>
          </w:p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проценты; </w:t>
            </w:r>
          </w:p>
          <w:p w:rsidR="00DF392D" w:rsidRPr="00893273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среднее арифметическое, моду и размах числового ряда.</w:t>
            </w: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Default="00DF392D" w:rsidP="00755D89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27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при решении задач; </w:t>
            </w:r>
          </w:p>
          <w:p w:rsidR="00DF392D" w:rsidRPr="00893273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применять правило перекрестного сравнения обыкновенных дробей</w:t>
            </w:r>
          </w:p>
        </w:tc>
      </w:tr>
      <w:tr w:rsidR="00DF392D" w:rsidRPr="00DC0B6D" w:rsidTr="00A64AC3">
        <w:trPr>
          <w:trHeight w:val="2027"/>
        </w:trPr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7" w:type="pct"/>
          </w:tcPr>
          <w:p w:rsidR="00DF392D" w:rsidRPr="00233BBC" w:rsidRDefault="00DF392D" w:rsidP="007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BBC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перевод задач на язык формул;</w:t>
            </w:r>
          </w:p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переменные из формул; </w:t>
            </w:r>
          </w:p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прямо пропорциональные выражения, обратно пропорциональные;</w:t>
            </w:r>
          </w:p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формулу обратной пропорциональности;</w:t>
            </w:r>
          </w:p>
          <w:p w:rsidR="00DF392D" w:rsidRPr="00893273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с помощью пропорций;</w:t>
            </w:r>
          </w:p>
          <w:p w:rsidR="00DF392D" w:rsidRPr="0078535E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Default="00DF392D" w:rsidP="00755D89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при решении задач; </w:t>
            </w:r>
          </w:p>
          <w:p w:rsidR="00DF392D" w:rsidRPr="00B32E4F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выполнять числовые подстановки в формулы</w:t>
            </w: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7" w:type="pct"/>
          </w:tcPr>
          <w:p w:rsidR="00DF392D" w:rsidRPr="00233BBC" w:rsidRDefault="00DF392D" w:rsidP="00755D89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33BBC">
              <w:rPr>
                <w:rFonts w:ascii="Times New Roman" w:hAnsi="Times New Roman" w:cs="Times New Roman"/>
                <w:b/>
              </w:rPr>
              <w:t>Введение в алгебру</w:t>
            </w:r>
          </w:p>
        </w:tc>
        <w:tc>
          <w:tcPr>
            <w:tcW w:w="2404" w:type="pct"/>
            <w:vMerge w:val="restart"/>
            <w:tcBorders>
              <w:right w:val="single" w:sz="4" w:space="0" w:color="auto"/>
            </w:tcBorders>
          </w:tcPr>
          <w:p w:rsidR="00DF392D" w:rsidRPr="00CD139E" w:rsidRDefault="00DF392D" w:rsidP="00755D89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D139E">
              <w:rPr>
                <w:rFonts w:ascii="Times New Roman" w:hAnsi="Times New Roman"/>
                <w:sz w:val="24"/>
                <w:szCs w:val="24"/>
              </w:rPr>
              <w:t xml:space="preserve">распознавать числовые выражения и выражения с переменными, линейные уравнения. </w:t>
            </w:r>
          </w:p>
          <w:p w:rsidR="00DF392D" w:rsidRPr="00CD139E" w:rsidRDefault="00DF392D" w:rsidP="00755D89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CD139E">
              <w:rPr>
                <w:rFonts w:ascii="Times New Roman" w:hAnsi="Times New Roman"/>
                <w:sz w:val="24"/>
                <w:szCs w:val="24"/>
              </w:rPr>
              <w:t xml:space="preserve">- приводить примеры выражений с переменными, линейных уравнений. </w:t>
            </w:r>
          </w:p>
          <w:p w:rsidR="00DF392D" w:rsidRPr="00CD139E" w:rsidRDefault="00DF392D" w:rsidP="00755D89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CD139E">
              <w:rPr>
                <w:rFonts w:ascii="Times New Roman" w:hAnsi="Times New Roman"/>
                <w:sz w:val="24"/>
                <w:szCs w:val="24"/>
              </w:rPr>
              <w:t>- составлять выражение  с переменными по условию задачи.</w:t>
            </w:r>
          </w:p>
          <w:p w:rsidR="00DF392D" w:rsidRPr="00CD139E" w:rsidRDefault="00DF392D" w:rsidP="00755D89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CD139E">
              <w:rPr>
                <w:rFonts w:ascii="Times New Roman" w:hAnsi="Times New Roman"/>
                <w:sz w:val="24"/>
                <w:szCs w:val="24"/>
              </w:rPr>
              <w:t>- выполнять преобразования выражений: приводить подобные слагаемые, раскрывать скобки.</w:t>
            </w:r>
          </w:p>
          <w:p w:rsidR="00DF392D" w:rsidRPr="00CD139E" w:rsidRDefault="00DF392D" w:rsidP="00755D89">
            <w:p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CD139E">
              <w:rPr>
                <w:rFonts w:ascii="Times New Roman" w:hAnsi="Times New Roman"/>
                <w:sz w:val="24"/>
                <w:szCs w:val="24"/>
              </w:rPr>
              <w:t>-  находить значение выражения с переменными при заданных значениях переменных.</w:t>
            </w:r>
          </w:p>
          <w:p w:rsidR="00DF392D" w:rsidRPr="00DC0B6D" w:rsidRDefault="00DF392D" w:rsidP="00755D8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39E">
              <w:rPr>
                <w:rFonts w:ascii="Times New Roman" w:hAnsi="Times New Roman"/>
                <w:sz w:val="24"/>
                <w:szCs w:val="24"/>
              </w:rPr>
              <w:t>- классифицировать алгебраические выражения, описывать целые выражения</w:t>
            </w:r>
          </w:p>
        </w:tc>
        <w:tc>
          <w:tcPr>
            <w:tcW w:w="1779" w:type="pct"/>
            <w:vMerge w:val="restart"/>
            <w:tcBorders>
              <w:left w:val="single" w:sz="4" w:space="0" w:color="auto"/>
            </w:tcBorders>
          </w:tcPr>
          <w:p w:rsidR="00DF392D" w:rsidRPr="00CD139E" w:rsidRDefault="00DF392D" w:rsidP="00755D89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D139E">
              <w:rPr>
                <w:rFonts w:ascii="Times New Roman" w:hAnsi="Times New Roman"/>
              </w:rPr>
              <w:t>формулировать понятие линейного уравнения.</w:t>
            </w:r>
          </w:p>
          <w:p w:rsidR="00DF392D" w:rsidRPr="00CD139E" w:rsidRDefault="00DF392D" w:rsidP="00755D89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>-решать линейное уравнение в общем виде.</w:t>
            </w:r>
          </w:p>
          <w:p w:rsidR="00DF392D" w:rsidRPr="00CD139E" w:rsidRDefault="00DF392D" w:rsidP="00755D89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 xml:space="preserve"> - интерпретировать уравнение как математическую модель реальной ситуации.</w:t>
            </w:r>
          </w:p>
          <w:p w:rsidR="00DF392D" w:rsidRPr="00CD139E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CD139E">
              <w:rPr>
                <w:rFonts w:ascii="Times New Roman" w:hAnsi="Times New Roman"/>
              </w:rPr>
              <w:t xml:space="preserve"> - описывать схему решения текстовой задачи, применять её для решения задач</w:t>
            </w:r>
          </w:p>
          <w:p w:rsidR="00DF392D" w:rsidRPr="00DC0B6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</w:rPr>
            </w:pPr>
            <w:r w:rsidRPr="00C931CE">
              <w:rPr>
                <w:rFonts w:ascii="Times New Roman" w:hAnsi="Times New Roman" w:cs="Times New Roman"/>
                <w:b/>
              </w:rPr>
              <w:t>Уравнения</w:t>
            </w:r>
          </w:p>
        </w:tc>
        <w:tc>
          <w:tcPr>
            <w:tcW w:w="2404" w:type="pct"/>
            <w:vMerge/>
            <w:tcBorders>
              <w:right w:val="single" w:sz="4" w:space="0" w:color="auto"/>
            </w:tcBorders>
          </w:tcPr>
          <w:p w:rsidR="00DF392D" w:rsidRPr="00DC0B6D" w:rsidRDefault="00DF392D" w:rsidP="00755D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  <w:vMerge/>
            <w:tcBorders>
              <w:left w:val="single" w:sz="4" w:space="0" w:color="auto"/>
            </w:tcBorders>
          </w:tcPr>
          <w:p w:rsidR="00DF392D" w:rsidRPr="00DC0B6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графики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множество точек на </w:t>
            </w:r>
            <w:proofErr w:type="gramStart"/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прямой;</w:t>
            </w:r>
          </w:p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отмечать точки на координатной плоскости; </w:t>
            </w:r>
          </w:p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графики; </w:t>
            </w:r>
          </w:p>
          <w:p w:rsidR="00DF392D" w:rsidRPr="00B32E4F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графики; </w:t>
            </w: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Default="00DF392D" w:rsidP="00755D89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находить расстояние между точками координатной прямой;</w:t>
            </w:r>
          </w:p>
          <w:p w:rsidR="00DF392D" w:rsidRPr="00B32E4F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полученные знания при решении задач</w:t>
            </w:r>
          </w:p>
          <w:p w:rsidR="00DF392D" w:rsidRPr="00DC0B6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CE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произведение и частное степеней;</w:t>
            </w:r>
          </w:p>
          <w:p w:rsidR="00DF392D" w:rsidRDefault="00DF392D" w:rsidP="00755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комбинаторные задачи; </w:t>
            </w:r>
          </w:p>
          <w:p w:rsidR="00DF392D" w:rsidRPr="00B32E4F" w:rsidRDefault="00DF392D" w:rsidP="00755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упрощать произведения и частное степеней.</w:t>
            </w:r>
          </w:p>
          <w:p w:rsidR="00DF392D" w:rsidRPr="00DC0B6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Default="00DF392D" w:rsidP="00755D89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перестановки при решении задач; </w:t>
            </w:r>
          </w:p>
          <w:p w:rsidR="00DF392D" w:rsidRPr="00DC0B6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при решении задач</w:t>
            </w: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1CE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одночленов и многочленов;</w:t>
            </w:r>
          </w:p>
          <w:p w:rsidR="00DF392D" w:rsidRPr="00B32E4F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действия с одночленами и многочленами.</w:t>
            </w:r>
          </w:p>
          <w:p w:rsidR="00DF392D" w:rsidRPr="00300669" w:rsidRDefault="00DF392D" w:rsidP="00755D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00669">
              <w:rPr>
                <w:rFonts w:ascii="Times New Roman" w:hAnsi="Times New Roman" w:cs="Times New Roman"/>
              </w:rPr>
              <w:t xml:space="preserve">использовать формулы квадрата суммы и квадрата разности при выполнении заданий; </w:t>
            </w:r>
          </w:p>
          <w:p w:rsidR="00DF392D" w:rsidRPr="00300669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решать</w:t>
            </w:r>
            <w:r w:rsidRPr="00300669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300669">
              <w:rPr>
                <w:rFonts w:ascii="Times New Roman" w:hAnsi="Times New Roman" w:cs="Times New Roman"/>
              </w:rPr>
              <w:t xml:space="preserve"> с помощью уравнений</w:t>
            </w: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выносить общий множитель за скобки; </w:t>
            </w:r>
          </w:p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способ группировки;</w:t>
            </w:r>
          </w:p>
          <w:p w:rsidR="00DF392D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формулу разности квадратов, формулы разности и суммы кубов; </w:t>
            </w:r>
          </w:p>
          <w:p w:rsidR="00DF392D" w:rsidRPr="00300669" w:rsidRDefault="00DF392D" w:rsidP="00755D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раскладывать на множители с применением нескольких способов.</w:t>
            </w:r>
          </w:p>
          <w:p w:rsidR="00DF392D" w:rsidRPr="00300669" w:rsidRDefault="00DF392D" w:rsidP="00755D89">
            <w:pPr>
              <w:ind w:left="175" w:hanging="17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Pr="00300669" w:rsidRDefault="00DF392D" w:rsidP="00755D89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решать уравнения с помощью разложения на множители</w:t>
            </w:r>
          </w:p>
        </w:tc>
      </w:tr>
      <w:tr w:rsidR="00DF392D" w:rsidRPr="00DC0B6D" w:rsidTr="00A64AC3">
        <w:tc>
          <w:tcPr>
            <w:tcW w:w="240" w:type="pct"/>
          </w:tcPr>
          <w:p w:rsidR="00DF392D" w:rsidRPr="00DC0B6D" w:rsidRDefault="00DF392D" w:rsidP="00755D89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7" w:type="pct"/>
          </w:tcPr>
          <w:p w:rsidR="00DF392D" w:rsidRPr="00C931CE" w:rsidRDefault="00DF392D" w:rsidP="00755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</w:t>
            </w:r>
          </w:p>
        </w:tc>
        <w:tc>
          <w:tcPr>
            <w:tcW w:w="2404" w:type="pct"/>
            <w:tcBorders>
              <w:right w:val="single" w:sz="4" w:space="0" w:color="auto"/>
            </w:tcBorders>
          </w:tcPr>
          <w:p w:rsidR="00DF392D" w:rsidRPr="00300669" w:rsidRDefault="00DF392D" w:rsidP="00755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относительную частоту случайного события.</w:t>
            </w:r>
          </w:p>
          <w:p w:rsidR="00DF392D" w:rsidRPr="00300669" w:rsidRDefault="00DF392D" w:rsidP="00755D89">
            <w:pPr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pct"/>
            <w:tcBorders>
              <w:left w:val="single" w:sz="4" w:space="0" w:color="auto"/>
            </w:tcBorders>
          </w:tcPr>
          <w:p w:rsidR="00DF392D" w:rsidRPr="00300669" w:rsidRDefault="00DF392D" w:rsidP="00755D8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>-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вычисления вероятностей случайных событий при выполнении заданий</w:t>
            </w:r>
            <w:r w:rsidRPr="003006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F392D" w:rsidRPr="00300669" w:rsidRDefault="00DF392D" w:rsidP="00755D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392D" w:rsidRPr="00A87D10" w:rsidRDefault="00DF392D" w:rsidP="00E55E97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8C7" w:rsidRPr="006068C7" w:rsidRDefault="006068C7" w:rsidP="0060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68C7">
        <w:rPr>
          <w:rFonts w:ascii="Times New Roman" w:hAnsi="Times New Roman"/>
          <w:b/>
          <w:sz w:val="28"/>
          <w:szCs w:val="28"/>
          <w:u w:val="single"/>
        </w:rPr>
        <w:t>Раздел 4 «Тематическое планирование»</w:t>
      </w:r>
    </w:p>
    <w:p w:rsidR="006068C7" w:rsidRPr="002A1356" w:rsidRDefault="006068C7" w:rsidP="0060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067F" w:rsidRPr="00DB067F" w:rsidRDefault="00DB067F" w:rsidP="00DB0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7F">
        <w:rPr>
          <w:rFonts w:ascii="Times New Roman" w:hAnsi="Times New Roman" w:cs="Times New Roman"/>
          <w:b/>
          <w:sz w:val="24"/>
          <w:szCs w:val="24"/>
        </w:rPr>
        <w:t>7 класс</w:t>
      </w:r>
      <w:r w:rsidR="000E5644">
        <w:rPr>
          <w:rFonts w:ascii="Times New Roman" w:hAnsi="Times New Roman" w:cs="Times New Roman"/>
          <w:b/>
          <w:sz w:val="24"/>
          <w:szCs w:val="24"/>
        </w:rPr>
        <w:t>(103</w:t>
      </w:r>
      <w:r w:rsidR="006068C7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636"/>
        <w:gridCol w:w="992"/>
        <w:gridCol w:w="7875"/>
      </w:tblGrid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2" w:type="pct"/>
          </w:tcPr>
          <w:p w:rsidR="009E6075" w:rsidRPr="00A23FD1" w:rsidRDefault="005F065D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715" w:type="pct"/>
          </w:tcPr>
          <w:p w:rsidR="009E6075" w:rsidRPr="00A23FD1" w:rsidRDefault="009E6075" w:rsidP="002A1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Характеристика  основных  видов деятельности  ученика (на  уровне  учебных  действий)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 xml:space="preserve">Глава 1: Дроби и  проценты                       </w:t>
            </w:r>
          </w:p>
        </w:tc>
        <w:tc>
          <w:tcPr>
            <w:tcW w:w="342" w:type="pct"/>
          </w:tcPr>
          <w:p w:rsidR="009E6075" w:rsidRPr="00754460" w:rsidRDefault="009E6075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Сравнивать  и  упорядочивать  рациональные  числа. Выполнять  вычисления  с  рациональными  числами, 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вычислять  значения  степеней  с  натуральными  показателями.  Выполнять  прикидку  и  оценку  в  ходе вычислений.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Использовать  эквивалентные  представления  дробных  чисел  при  их  сравнении  и  в  вычислениях.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Проводить несложные исследования, связанные со свойствами  дробных</w:t>
            </w:r>
            <w:r w:rsidR="004F22D5" w:rsidRP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чисел,  опираясь  на  числовые эксперименты (в том числе с использованием калькулятора,  компьютера).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Осуществлять  поиск  информации  (в  СМИ), содержащей  данные,  выраженные  в  процентах,  интерпретировать  эти  данные.  Решать  задачи  на  проценты  и  дроби  (в  том  числе  задачи  из  реальной практики,  используя  при  необходимости  калькулятор).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Приводить  примеры  числовых  данных  (цена,  рост, время  на  дорогу),  находить  среднее  арифметическое, моду и размах числовых наборов, в том числе</w:t>
            </w:r>
            <w:r w:rsidR="004F22D5" w:rsidRP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извлекая  необходимую  информацию  из  таблиц  и диаграмм.   Приводить   содержательные   примеры использования   среднего   арифметического,   моды и  размаха  для  описания  данных  (демографические и социологические данные, спортивные показатели и  др.)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1.1.Сравнение дробей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1.2.Вычисления с рациональными числами</w:t>
            </w:r>
          </w:p>
        </w:tc>
        <w:tc>
          <w:tcPr>
            <w:tcW w:w="342" w:type="pct"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1.3.Степень с натуральным показателем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1.4.Задачи на проценты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1.5.Статистические характеристики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«Дроби и проценты»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2: Прямая и обратная пропорциональность</w:t>
            </w:r>
          </w:p>
        </w:tc>
        <w:tc>
          <w:tcPr>
            <w:tcW w:w="342" w:type="pct"/>
          </w:tcPr>
          <w:p w:rsidR="009E6075" w:rsidRPr="00754460" w:rsidRDefault="00B761C9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Моделировать  несложные  зависимости  с  помощью формул;  выполнять вычисления  по  формулам,  выражать  из  формулы  одни  величины  через  другие. 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Распознавать  прямую  и  обратную  пропорциональные зависимости. Использовать свойства прямой и обратной    пропорциональности    для    выполнения практических  расчётов.  Решать  текстовые  задачи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на  прямую  и</w:t>
            </w:r>
            <w:proofErr w:type="gramEnd"/>
            <w:r w:rsidRPr="00A23FD1">
              <w:rPr>
                <w:rStyle w:val="FontStyle11"/>
                <w:b w:val="0"/>
                <w:sz w:val="24"/>
                <w:szCs w:val="24"/>
              </w:rPr>
              <w:t xml:space="preserve">  обратную пропорциональные  зависимости,  на  пропорциональное  деление  (в  том  числе с  контекстом  из  смежных  дисциплин,  из  реальной жизни).  Анализировать  и  осмысливать  текст  задачи, моделировать  условие  с  помощью  схем,  строить  логическую  цепочку  рассуждений;  критически оценивать  полученный  ответ,  осуществлять  самоконтроль,  проверяя  ответ  на  соответствие  условию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2.1.Зависимости и формулы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2.2.Прямая пропорциональность. Обратная пропорциональность.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2.3.Пропорции. Решение задач с помощью пропорций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2.4.Пропорциональное деление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«Прямая и обратная пропорциональность»</w:t>
            </w:r>
          </w:p>
        </w:tc>
        <w:tc>
          <w:tcPr>
            <w:tcW w:w="342" w:type="pct"/>
          </w:tcPr>
          <w:p w:rsidR="009E6075" w:rsidRPr="00A23FD1" w:rsidRDefault="00B761C9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3: Введение в алгебру</w:t>
            </w:r>
          </w:p>
        </w:tc>
        <w:tc>
          <w:tcPr>
            <w:tcW w:w="342" w:type="pct"/>
          </w:tcPr>
          <w:p w:rsidR="009E6075" w:rsidRPr="00754460" w:rsidRDefault="00C844BC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Применять   язык   алгебры   при   выполнении   элементарных   знаково-символических   действий:   использовать   буквы   для   обозначения   чисел,   </w:t>
            </w:r>
            <w:proofErr w:type="gramStart"/>
            <w:r w:rsidRPr="00A23FD1">
              <w:rPr>
                <w:rStyle w:val="FontStyle11"/>
                <w:b w:val="0"/>
                <w:sz w:val="24"/>
                <w:szCs w:val="24"/>
              </w:rPr>
              <w:t>для</w:t>
            </w:r>
            <w:proofErr w:type="gramEnd"/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записи  общих  утверждений;  моделировать  буквенными   выражениями   условия,   описанные   словесно, рисунком  или  чертежом;  преобразовывать  алгебраические  суммы  и  произведения  (выполнять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приведение  подобных  слагаемых,  раскрытие  скобок,  упрощение произведений).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Выполнять  числовые  подстановки  в  буквенное  выражение,  вычислять  числовое  значение  буквенного выражения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3.1.Буквенная запись свойств действий над числами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3.2.Преобразование буквенных выражений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3.3.Приведение подобных слагаемых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4F22D5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«Введение в алгебру</w:t>
            </w:r>
            <w:r w:rsidR="004F2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4: Уравнения</w:t>
            </w:r>
          </w:p>
        </w:tc>
        <w:tc>
          <w:tcPr>
            <w:tcW w:w="342" w:type="pct"/>
          </w:tcPr>
          <w:p w:rsidR="009E6075" w:rsidRPr="00754460" w:rsidRDefault="00C844BC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Переходить  от  словесной  формулировки  условия задачи  к  алгебраической  модели  путём  составления  уравнения. Проводить  доказательные  рассуждения  о  корнях  уравнения  с  опорой  на  определение  корня.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Объяснять и формулировать правила преобразования  уравнений.  Конструировать  алгоритм  решения 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линейных уравнений, распознавать линейные уравнения,  решать  линейные  уравнения,  а  также  уравнения,  сводящиеся  к  ним,  с  помощью простейших преобразований.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текстовые  задачи алгебраическим  способом:  составлять  уравнение  по  условию  задачи,  решать  составленное  уравнение.  Проводить  рассуждения,    основанные    на    интерпретации    условия поставленной задачи, для поиска целых корней некоторых  несложных  нелинейных  уравнений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4.1.Алгебраический способ решения задач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4.2.Корни уравнения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4.3.Решение уравнений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4.4.Решение задач с помощью уравнений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«Уравнения»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5: Координаты и графики</w:t>
            </w:r>
          </w:p>
        </w:tc>
        <w:tc>
          <w:tcPr>
            <w:tcW w:w="342" w:type="pct"/>
          </w:tcPr>
          <w:p w:rsidR="009E6075" w:rsidRPr="00754460" w:rsidRDefault="00C844BC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Изображать  числа  точками координатной  прямой, пары    чисел    точками    координатной    плоскости. 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Строить  на  координатной  плоскости  геометрические изображения множеств, заданных алгебраически, описывать множества точек координатной плоскости   (области,   ограниченные горизонтальными и  вертикальными  прямыми  и  пр.)  алгебраическими 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соотношениями.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Строить   графики   простейших   зависимостей,   заданных алгебраическими  соотношениями,  проводить  несложные  исследования  особенностей  этих графиков.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Моделировать  реальные  зависимости  графиками. </w:t>
            </w:r>
          </w:p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Читать  графики  реальных  зависимостей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 xml:space="preserve">5.1.Множества точек на </w:t>
            </w:r>
            <w:proofErr w:type="gramStart"/>
            <w:r w:rsidRPr="00A23FD1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A23FD1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5.2.Расстояние между точками координатной прямой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5.3.Множества точек на координатной плоскости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5.5.Графики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5.6.Еще несколько важных графиков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5.7. Графики вокруг нас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«Координаты  и графики»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6: Свойства степени с натуральным показателем</w:t>
            </w:r>
          </w:p>
        </w:tc>
        <w:tc>
          <w:tcPr>
            <w:tcW w:w="342" w:type="pct"/>
          </w:tcPr>
          <w:p w:rsidR="009E6075" w:rsidRPr="00754460" w:rsidRDefault="00C844BC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Формулировать, записывать в символической форме  и  обосновывать  свойства  степени  с  натуральным показателем, применять свойства степени для преобразования  выражений  и  вычислений.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Выполнять  перебор  всех  возможных  вариантов  для пересчёта  объектов  или  комбинаций.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Применять    правило    комбинаторного    умножения для  решения  задач  на  нахождение  числа  объектов    или    комбинаций    (диагонали    многоугольника, рукопожатия,   число   кодов, шифров,   паролей и  т. п.).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Распознавать  задачи  на  определение  числа  перестановок  и  выполнять  соответствующие  вычисления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6.1.Произведение и частное степеней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6.2.Степень степени, произведения и дроби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6.3.Решение комбинаторных задач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6.4.Перестановки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«Свойства степени с натуральным показателем»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7: Многочлены</w:t>
            </w:r>
          </w:p>
        </w:tc>
        <w:tc>
          <w:tcPr>
            <w:tcW w:w="342" w:type="pct"/>
          </w:tcPr>
          <w:p w:rsidR="009E6075" w:rsidRPr="00754460" w:rsidRDefault="00C844BC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Выполнять  действия  с  многочленами.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Доказывать    формулы    сокращённого    умножения (для  двучленов),  применять  их  в  преобразованиях выражений  и  вычислениях.  Проводить  исследование  для  конструирования  и  последующего  доказательства  новых  формул  сокращённого  умножения.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Решать  уравнения,  сводящиеся  к  линейным  уравнениям.  Решать  текстовые  задачи  алгебраическим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способом: моделировать условие задачи рисунком, чертежом;  переходить  от  словесной  формулировки условия задачи к алгебраической модели путём составления  уравнения;  решать  составленное  уравнение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7.1.Одночлены и многочлены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7.2.Сложение и вычитание многочленов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7.3.Умножение одночлена на многочлен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7.4.Умножение многочлена на многочлен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7.5.Формулы квадрата суммы и квадрата разности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«Многочлены»</w:t>
            </w:r>
          </w:p>
        </w:tc>
        <w:tc>
          <w:tcPr>
            <w:tcW w:w="342" w:type="pct"/>
          </w:tcPr>
          <w:p w:rsidR="009E6075" w:rsidRPr="00A23FD1" w:rsidRDefault="00C844BC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7.6.Решение задач с помощью уравнений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  <w:tcBorders>
              <w:bottom w:val="single" w:sz="4" w:space="0" w:color="auto"/>
            </w:tcBorders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«Составление и решение уравнений»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  <w:tcBorders>
              <w:top w:val="single" w:sz="4" w:space="0" w:color="auto"/>
            </w:tcBorders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8: Разложение многочлена на множители</w:t>
            </w:r>
          </w:p>
        </w:tc>
        <w:tc>
          <w:tcPr>
            <w:tcW w:w="342" w:type="pct"/>
          </w:tcPr>
          <w:p w:rsidR="009E6075" w:rsidRPr="00754460" w:rsidRDefault="00754460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 xml:space="preserve">Выполнять разложение многочленов на множители, применяя  различные  способы;  анализировать  многочлен   и   распознавать   возможность   применения 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того  или  иного  приёма  разложения  его  на  множители.  Применять  различные  формы  самоконтроля при  выполнении  преобразований.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Применять  разложение  на  множители  к  решению уравнений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8.1.Вынесение общего множителя за скобки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8.2.Способ группировки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8.3.Формулы разности квадратов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8.4.Формулы разности и суммы кубов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8.5.Разложение на множители с применением нескольких способов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8.6.Решение уравнений  с помощью разложения на множители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Контрольная работа по теме «Разложение многочлена на множители»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Глава 9: Частота и вероятность</w:t>
            </w:r>
          </w:p>
        </w:tc>
        <w:tc>
          <w:tcPr>
            <w:tcW w:w="342" w:type="pct"/>
          </w:tcPr>
          <w:p w:rsidR="009E6075" w:rsidRPr="00754460" w:rsidRDefault="00754460" w:rsidP="002A1356">
            <w:pPr>
              <w:pStyle w:val="Style1"/>
              <w:rPr>
                <w:rStyle w:val="FontStyle11"/>
                <w:sz w:val="24"/>
                <w:szCs w:val="24"/>
              </w:rPr>
            </w:pPr>
            <w:r w:rsidRPr="00754460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715" w:type="pct"/>
            <w:vMerge w:val="restart"/>
          </w:tcPr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Проводить  эксперименты  со  случайными  исходами,  в  том  числе  с  помощью  компьютерного  моделирования,  интерпретировать  их  результаты.  Вычислять   частоту   случайного   события;   оценивать вероятность с помощью частоты, полученной опытным   путём;   прогнозировать   частоту   наступления события  по  его  вероятности.</w:t>
            </w:r>
          </w:p>
          <w:p w:rsidR="009E6075" w:rsidRPr="00A23FD1" w:rsidRDefault="009E6075" w:rsidP="002A1356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A23FD1">
              <w:rPr>
                <w:rStyle w:val="FontStyle11"/>
                <w:b w:val="0"/>
                <w:sz w:val="24"/>
                <w:szCs w:val="24"/>
              </w:rPr>
              <w:t>Приводить  примеры</w:t>
            </w:r>
            <w:r w:rsidR="004F22D5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23FD1">
              <w:rPr>
                <w:rStyle w:val="FontStyle11"/>
                <w:b w:val="0"/>
                <w:sz w:val="24"/>
                <w:szCs w:val="24"/>
              </w:rPr>
              <w:t>случайных  событий,  в  частности  достоверных  и  невозможных  событий,  маловероятных  событий.  Приводить  примеры  равновероятных  событий</w:t>
            </w: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9.1.Случайные события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9.2.Частота случайного события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sz w:val="24"/>
                <w:szCs w:val="24"/>
              </w:rPr>
            </w:pPr>
            <w:r w:rsidRPr="00A23FD1">
              <w:rPr>
                <w:rFonts w:ascii="Times New Roman" w:hAnsi="Times New Roman"/>
                <w:sz w:val="24"/>
                <w:szCs w:val="24"/>
              </w:rPr>
              <w:t>9.3.Вероятность случайного события</w:t>
            </w:r>
          </w:p>
        </w:tc>
        <w:tc>
          <w:tcPr>
            <w:tcW w:w="342" w:type="pct"/>
          </w:tcPr>
          <w:p w:rsidR="009E6075" w:rsidRPr="00A23FD1" w:rsidRDefault="00754460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2715" w:type="pct"/>
            <w:vMerge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9E6075" w:rsidRPr="00A23FD1" w:rsidTr="005F065D">
        <w:tc>
          <w:tcPr>
            <w:tcW w:w="1943" w:type="pct"/>
          </w:tcPr>
          <w:p w:rsidR="009E6075" w:rsidRPr="00A23FD1" w:rsidRDefault="009E6075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FD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42" w:type="pct"/>
          </w:tcPr>
          <w:p w:rsidR="009E6075" w:rsidRPr="00754460" w:rsidRDefault="00754460" w:rsidP="002A1356">
            <w:pPr>
              <w:pStyle w:val="Style1"/>
              <w:widowControl/>
              <w:rPr>
                <w:b/>
              </w:rPr>
            </w:pPr>
            <w:r w:rsidRPr="00754460">
              <w:rPr>
                <w:b/>
              </w:rPr>
              <w:t>6</w:t>
            </w:r>
          </w:p>
        </w:tc>
        <w:tc>
          <w:tcPr>
            <w:tcW w:w="2715" w:type="pct"/>
          </w:tcPr>
          <w:p w:rsidR="009E6075" w:rsidRPr="00A23FD1" w:rsidRDefault="009E6075" w:rsidP="002A1356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A23FD1">
              <w:t>Закрепление знаний, умений и навыков, полученных на уроках по данным темам (курс алгебры 7 класса).</w:t>
            </w:r>
          </w:p>
        </w:tc>
      </w:tr>
      <w:tr w:rsidR="000E5644" w:rsidRPr="00A23FD1" w:rsidTr="005F065D">
        <w:tc>
          <w:tcPr>
            <w:tcW w:w="1943" w:type="pct"/>
          </w:tcPr>
          <w:p w:rsidR="000E5644" w:rsidRPr="000E5644" w:rsidRDefault="000E5644" w:rsidP="002A1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42" w:type="pct"/>
          </w:tcPr>
          <w:p w:rsidR="000E5644" w:rsidRPr="00754460" w:rsidRDefault="000E5644" w:rsidP="002A1356">
            <w:pPr>
              <w:pStyle w:val="Style1"/>
              <w:widowControl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15" w:type="pct"/>
          </w:tcPr>
          <w:p w:rsidR="000E5644" w:rsidRPr="00A23FD1" w:rsidRDefault="000E5644" w:rsidP="002A1356">
            <w:pPr>
              <w:pStyle w:val="Style1"/>
              <w:widowControl/>
            </w:pPr>
          </w:p>
        </w:tc>
      </w:tr>
    </w:tbl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0E5644" w:rsidRDefault="000E5644" w:rsidP="001C1D38">
      <w:pPr>
        <w:shd w:val="clear" w:color="auto" w:fill="FFFFFF"/>
        <w:spacing w:after="0" w:line="240" w:lineRule="auto"/>
        <w:rPr>
          <w:rStyle w:val="FontStyle11"/>
          <w:sz w:val="24"/>
          <w:szCs w:val="24"/>
        </w:rPr>
      </w:pPr>
    </w:p>
    <w:p w:rsidR="00F44528" w:rsidRPr="00F111A4" w:rsidRDefault="00F44528" w:rsidP="001C1D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C1D38" w:rsidRPr="001C1D38" w:rsidRDefault="001C1D38" w:rsidP="001C1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C1D38" w:rsidRDefault="00155A16" w:rsidP="0015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528" w:rsidRPr="00155A16" w:rsidRDefault="00F44528" w:rsidP="00155A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5A16" w:rsidRPr="00155A16" w:rsidRDefault="00155A16" w:rsidP="00155A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0FFC" w:rsidRDefault="000E0FFC" w:rsidP="00155A16">
      <w:pPr>
        <w:tabs>
          <w:tab w:val="left" w:pos="3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0FFC" w:rsidSect="001C1D38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16" w:rsidRDefault="008D0F16" w:rsidP="000E0FFC">
      <w:pPr>
        <w:spacing w:after="0" w:line="240" w:lineRule="auto"/>
      </w:pPr>
      <w:r>
        <w:separator/>
      </w:r>
    </w:p>
  </w:endnote>
  <w:endnote w:type="continuationSeparator" w:id="0">
    <w:p w:rsidR="008D0F16" w:rsidRDefault="008D0F16" w:rsidP="000E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16" w:rsidRDefault="008D0F16" w:rsidP="000E0FFC">
      <w:pPr>
        <w:spacing w:after="0" w:line="240" w:lineRule="auto"/>
      </w:pPr>
      <w:r>
        <w:separator/>
      </w:r>
    </w:p>
  </w:footnote>
  <w:footnote w:type="continuationSeparator" w:id="0">
    <w:p w:rsidR="008D0F16" w:rsidRDefault="008D0F16" w:rsidP="000E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955"/>
    <w:multiLevelType w:val="hybridMultilevel"/>
    <w:tmpl w:val="EA70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6B6B"/>
    <w:multiLevelType w:val="hybridMultilevel"/>
    <w:tmpl w:val="08C27DD2"/>
    <w:lvl w:ilvl="0" w:tplc="56F68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C71A0"/>
    <w:multiLevelType w:val="multilevel"/>
    <w:tmpl w:val="B9125D5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BB66D3"/>
    <w:multiLevelType w:val="hybridMultilevel"/>
    <w:tmpl w:val="A5844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D1872"/>
    <w:multiLevelType w:val="hybridMultilevel"/>
    <w:tmpl w:val="F65027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C038D"/>
    <w:multiLevelType w:val="hybridMultilevel"/>
    <w:tmpl w:val="AD62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2953"/>
    <w:multiLevelType w:val="hybridMultilevel"/>
    <w:tmpl w:val="FAEA68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2C6CCD"/>
    <w:multiLevelType w:val="hybridMultilevel"/>
    <w:tmpl w:val="8EC45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16"/>
    <w:rsid w:val="0003321E"/>
    <w:rsid w:val="000455D3"/>
    <w:rsid w:val="0004634A"/>
    <w:rsid w:val="0008501B"/>
    <w:rsid w:val="000A1CA2"/>
    <w:rsid w:val="000B3713"/>
    <w:rsid w:val="000E0FFC"/>
    <w:rsid w:val="000E5644"/>
    <w:rsid w:val="000E74A2"/>
    <w:rsid w:val="00116973"/>
    <w:rsid w:val="001175C3"/>
    <w:rsid w:val="001442BB"/>
    <w:rsid w:val="00155A16"/>
    <w:rsid w:val="0015716E"/>
    <w:rsid w:val="00176152"/>
    <w:rsid w:val="00196EF9"/>
    <w:rsid w:val="001C1D38"/>
    <w:rsid w:val="001C2064"/>
    <w:rsid w:val="001E183C"/>
    <w:rsid w:val="001E2B3B"/>
    <w:rsid w:val="001E565E"/>
    <w:rsid w:val="00202FC0"/>
    <w:rsid w:val="00245334"/>
    <w:rsid w:val="00275E4B"/>
    <w:rsid w:val="002A1356"/>
    <w:rsid w:val="002B6A2A"/>
    <w:rsid w:val="002C3066"/>
    <w:rsid w:val="002E678A"/>
    <w:rsid w:val="002F7F19"/>
    <w:rsid w:val="00400747"/>
    <w:rsid w:val="004015C0"/>
    <w:rsid w:val="00404F85"/>
    <w:rsid w:val="004534FC"/>
    <w:rsid w:val="004E15E8"/>
    <w:rsid w:val="004F22D5"/>
    <w:rsid w:val="004F2470"/>
    <w:rsid w:val="0053559A"/>
    <w:rsid w:val="00592AC9"/>
    <w:rsid w:val="00593368"/>
    <w:rsid w:val="005A4492"/>
    <w:rsid w:val="005D56C7"/>
    <w:rsid w:val="005F065D"/>
    <w:rsid w:val="005F5A75"/>
    <w:rsid w:val="006068C7"/>
    <w:rsid w:val="0063267B"/>
    <w:rsid w:val="006962EE"/>
    <w:rsid w:val="006C4D0E"/>
    <w:rsid w:val="006E6FDE"/>
    <w:rsid w:val="00754460"/>
    <w:rsid w:val="00771BE0"/>
    <w:rsid w:val="00792FF4"/>
    <w:rsid w:val="007B2D62"/>
    <w:rsid w:val="007C0048"/>
    <w:rsid w:val="007F2B86"/>
    <w:rsid w:val="008910A7"/>
    <w:rsid w:val="008D0F16"/>
    <w:rsid w:val="008D54A4"/>
    <w:rsid w:val="008F39CE"/>
    <w:rsid w:val="008F3A3D"/>
    <w:rsid w:val="00945505"/>
    <w:rsid w:val="00971B05"/>
    <w:rsid w:val="00997B8F"/>
    <w:rsid w:val="009A615F"/>
    <w:rsid w:val="009E6075"/>
    <w:rsid w:val="009E6EB6"/>
    <w:rsid w:val="00A23FD1"/>
    <w:rsid w:val="00A634C2"/>
    <w:rsid w:val="00A64AC3"/>
    <w:rsid w:val="00A83931"/>
    <w:rsid w:val="00A86043"/>
    <w:rsid w:val="00A87D10"/>
    <w:rsid w:val="00AC6503"/>
    <w:rsid w:val="00AE4CCA"/>
    <w:rsid w:val="00B004F6"/>
    <w:rsid w:val="00B13151"/>
    <w:rsid w:val="00B75475"/>
    <w:rsid w:val="00B761C9"/>
    <w:rsid w:val="00B91613"/>
    <w:rsid w:val="00BC434B"/>
    <w:rsid w:val="00BC6C83"/>
    <w:rsid w:val="00BD5A5F"/>
    <w:rsid w:val="00BF0D85"/>
    <w:rsid w:val="00C13757"/>
    <w:rsid w:val="00C35963"/>
    <w:rsid w:val="00C55C2E"/>
    <w:rsid w:val="00C670CD"/>
    <w:rsid w:val="00C72099"/>
    <w:rsid w:val="00C7712B"/>
    <w:rsid w:val="00C844BC"/>
    <w:rsid w:val="00CD7ECE"/>
    <w:rsid w:val="00D026C2"/>
    <w:rsid w:val="00D20558"/>
    <w:rsid w:val="00D350DA"/>
    <w:rsid w:val="00D54609"/>
    <w:rsid w:val="00DB067F"/>
    <w:rsid w:val="00DC3B6E"/>
    <w:rsid w:val="00DD3016"/>
    <w:rsid w:val="00DF392D"/>
    <w:rsid w:val="00E55E97"/>
    <w:rsid w:val="00EB0088"/>
    <w:rsid w:val="00F01CC7"/>
    <w:rsid w:val="00F111A4"/>
    <w:rsid w:val="00F32160"/>
    <w:rsid w:val="00F4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A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5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5A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55A1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55A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A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5A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55A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5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155A1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5A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A16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155A16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155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155A16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55A1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155A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155A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155A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55A16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Plain Text"/>
    <w:basedOn w:val="a"/>
    <w:link w:val="ae"/>
    <w:unhideWhenUsed/>
    <w:rsid w:val="00155A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55A16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5A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A1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qFormat/>
    <w:rsid w:val="00155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5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4"/>
    <w:rsid w:val="00155A16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55A16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5A1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8">
    <w:name w:val="Заголовок №2_"/>
    <w:basedOn w:val="a0"/>
    <w:link w:val="29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155A16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55A16"/>
    <w:pPr>
      <w:shd w:val="clear" w:color="auto" w:fill="FFFFFF"/>
      <w:spacing w:after="0" w:line="278" w:lineRule="exact"/>
      <w:ind w:hanging="36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155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A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61">
    <w:name w:val="Основной текст (6)_"/>
    <w:basedOn w:val="a0"/>
    <w:link w:val="6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Style4">
    <w:name w:val="Style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af5">
    <w:name w:val="Стиль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footnote reference"/>
    <w:basedOn w:val="a0"/>
    <w:semiHidden/>
    <w:unhideWhenUsed/>
    <w:rsid w:val="00155A16"/>
    <w:rPr>
      <w:vertAlign w:val="superscript"/>
    </w:rPr>
  </w:style>
  <w:style w:type="character" w:customStyle="1" w:styleId="FontStyle11">
    <w:name w:val="Font Style11"/>
    <w:basedOn w:val="a0"/>
    <w:uiPriority w:val="99"/>
    <w:rsid w:val="00155A1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155A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55A16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Основной текст + Полужирный"/>
    <w:aliases w:val="Курсив"/>
    <w:basedOn w:val="4"/>
    <w:rsid w:val="00155A16"/>
    <w:rPr>
      <w:rFonts w:ascii="Times New Roman" w:eastAsia="Times New Roman" w:hAnsi="Times New Roman" w:cs="Times New Roman"/>
      <w:i/>
      <w:iCs/>
      <w:smallCap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basedOn w:val="31"/>
    <w:rsid w:val="00155A1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113">
    <w:name w:val="Заголовок №1 + 13"/>
    <w:aliases w:val="5 pt,Не полужирный,Основной текст + 6,Интервал 1 pt"/>
    <w:basedOn w:val="11"/>
    <w:rsid w:val="00155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f8">
    <w:name w:val="Подпись к таблице_"/>
    <w:basedOn w:val="a0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9">
    <w:name w:val="Подпись к таблице"/>
    <w:basedOn w:val="af8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FontStyle25">
    <w:name w:val="Font Style25"/>
    <w:basedOn w:val="a0"/>
    <w:uiPriority w:val="99"/>
    <w:rsid w:val="00155A1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55A16"/>
    <w:rPr>
      <w:rFonts w:ascii="Arial" w:hAnsi="Arial" w:cs="Arial" w:hint="default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155A16"/>
    <w:rPr>
      <w:rFonts w:ascii="Arial" w:hAnsi="Arial" w:cs="Arial" w:hint="default"/>
      <w:sz w:val="18"/>
      <w:szCs w:val="18"/>
    </w:rPr>
  </w:style>
  <w:style w:type="character" w:customStyle="1" w:styleId="FontStyle30">
    <w:name w:val="Font Style30"/>
    <w:basedOn w:val="a0"/>
    <w:uiPriority w:val="99"/>
    <w:rsid w:val="00155A1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1">
    <w:name w:val="Font Style31"/>
    <w:basedOn w:val="a0"/>
    <w:uiPriority w:val="99"/>
    <w:rsid w:val="00155A16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155A1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155A1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afa">
    <w:name w:val="Основной текст + Курсив"/>
    <w:aliases w:val="Интервал 0 pt"/>
    <w:basedOn w:val="4"/>
    <w:rsid w:val="00155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20"/>
      <w:szCs w:val="20"/>
      <w:u w:val="none"/>
      <w:effect w:val="none"/>
      <w:shd w:val="clear" w:color="auto" w:fill="FFFFFF"/>
      <w:lang w:val="en-US"/>
    </w:rPr>
  </w:style>
  <w:style w:type="table" w:styleId="afb">
    <w:name w:val="Table Grid"/>
    <w:basedOn w:val="a1"/>
    <w:rsid w:val="00155A16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Strong"/>
    <w:basedOn w:val="a0"/>
    <w:qFormat/>
    <w:rsid w:val="00155A16"/>
    <w:rPr>
      <w:b/>
      <w:bCs/>
    </w:rPr>
  </w:style>
  <w:style w:type="character" w:customStyle="1" w:styleId="af2">
    <w:name w:val="Без интервала Знак"/>
    <w:basedOn w:val="a0"/>
    <w:link w:val="af1"/>
    <w:uiPriority w:val="1"/>
    <w:locked/>
    <w:rsid w:val="00DD3016"/>
    <w:rPr>
      <w:rFonts w:ascii="Arial" w:eastAsia="Times New Roman" w:hAnsi="Arial" w:cs="Arial"/>
      <w:sz w:val="20"/>
      <w:szCs w:val="20"/>
    </w:rPr>
  </w:style>
  <w:style w:type="paragraph" w:customStyle="1" w:styleId="jc">
    <w:name w:val="jc"/>
    <w:basedOn w:val="a"/>
    <w:rsid w:val="000E74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8">
    <w:name w:val="Основной текст (18)_"/>
    <w:link w:val="180"/>
    <w:locked/>
    <w:rsid w:val="007F2B86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F2B86"/>
    <w:pPr>
      <w:shd w:val="clear" w:color="auto" w:fill="FFFFFF"/>
      <w:spacing w:before="180" w:after="0" w:line="211" w:lineRule="exact"/>
      <w:jc w:val="both"/>
    </w:pPr>
  </w:style>
  <w:style w:type="character" w:customStyle="1" w:styleId="0pt">
    <w:name w:val="Основной текст + Курсив;Интервал 0 pt"/>
    <w:basedOn w:val="af4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14">
    <w:name w:val="Сетка таблицы1"/>
    <w:basedOn w:val="a1"/>
    <w:next w:val="afb"/>
    <w:uiPriority w:val="59"/>
    <w:rsid w:val="00DF3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DF392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A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55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5A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55A1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55A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A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5A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55A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5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155A1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5A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A16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155A16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155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5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155A16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55A1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155A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155A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55A1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155A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55A16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Plain Text"/>
    <w:basedOn w:val="a"/>
    <w:link w:val="ae"/>
    <w:unhideWhenUsed/>
    <w:rsid w:val="00155A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55A16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5A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A1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qFormat/>
    <w:rsid w:val="00155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5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4"/>
    <w:rsid w:val="00155A16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link w:val="27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55A16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55A1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8">
    <w:name w:val="Заголовок №2_"/>
    <w:basedOn w:val="a0"/>
    <w:link w:val="29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155A16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155A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55A16"/>
    <w:pPr>
      <w:shd w:val="clear" w:color="auto" w:fill="FFFFFF"/>
      <w:spacing w:after="0" w:line="278" w:lineRule="exact"/>
      <w:ind w:hanging="36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155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A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0"/>
    <w:link w:val="5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character" w:customStyle="1" w:styleId="61">
    <w:name w:val="Основной текст (6)_"/>
    <w:basedOn w:val="a0"/>
    <w:link w:val="62"/>
    <w:locked/>
    <w:rsid w:val="00155A16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55A16"/>
    <w:pPr>
      <w:shd w:val="clear" w:color="auto" w:fill="FFFFFF"/>
      <w:spacing w:after="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Style4">
    <w:name w:val="Style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9">
    <w:name w:val="Style19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0">
    <w:name w:val="Style20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1">
    <w:name w:val="Style21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155A1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5" w:lineRule="exact"/>
      <w:ind w:hanging="341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155A16"/>
    <w:pPr>
      <w:widowControl w:val="0"/>
      <w:autoSpaceDE w:val="0"/>
      <w:autoSpaceDN w:val="0"/>
      <w:adjustRightInd w:val="0"/>
      <w:spacing w:after="0" w:line="234" w:lineRule="exact"/>
      <w:ind w:hanging="336"/>
      <w:jc w:val="both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af5">
    <w:name w:val="Стиль"/>
    <w:rsid w:val="00155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footnote reference"/>
    <w:basedOn w:val="a0"/>
    <w:semiHidden/>
    <w:unhideWhenUsed/>
    <w:rsid w:val="00155A16"/>
    <w:rPr>
      <w:vertAlign w:val="superscript"/>
    </w:rPr>
  </w:style>
  <w:style w:type="character" w:customStyle="1" w:styleId="FontStyle11">
    <w:name w:val="Font Style11"/>
    <w:basedOn w:val="a0"/>
    <w:uiPriority w:val="99"/>
    <w:rsid w:val="00155A1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155A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55A16"/>
    <w:rPr>
      <w:rFonts w:ascii="Times New Roman" w:hAnsi="Times New Roman" w:cs="Times New Roman" w:hint="default"/>
      <w:sz w:val="26"/>
      <w:szCs w:val="26"/>
    </w:rPr>
  </w:style>
  <w:style w:type="character" w:customStyle="1" w:styleId="af7">
    <w:name w:val="Основной текст + Полужирный"/>
    <w:aliases w:val="Курсив"/>
    <w:basedOn w:val="4"/>
    <w:rsid w:val="00155A16"/>
    <w:rPr>
      <w:rFonts w:ascii="Times New Roman" w:eastAsia="Times New Roman" w:hAnsi="Times New Roman" w:cs="Times New Roman"/>
      <w:i/>
      <w:iCs/>
      <w:smallCap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basedOn w:val="31"/>
    <w:rsid w:val="00155A1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character" w:customStyle="1" w:styleId="113">
    <w:name w:val="Заголовок №1 + 13"/>
    <w:aliases w:val="5 pt,Не полужирный,Основной текст + 6,Интервал 1 pt"/>
    <w:basedOn w:val="11"/>
    <w:rsid w:val="00155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f8">
    <w:name w:val="Подпись к таблице_"/>
    <w:basedOn w:val="a0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9">
    <w:name w:val="Подпись к таблице"/>
    <w:basedOn w:val="af8"/>
    <w:rsid w:val="00155A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FontStyle25">
    <w:name w:val="Font Style25"/>
    <w:basedOn w:val="a0"/>
    <w:uiPriority w:val="99"/>
    <w:rsid w:val="00155A1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155A16"/>
    <w:rPr>
      <w:rFonts w:ascii="Arial" w:hAnsi="Arial" w:cs="Arial" w:hint="default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155A16"/>
    <w:rPr>
      <w:rFonts w:ascii="Arial" w:hAnsi="Arial" w:cs="Arial" w:hint="default"/>
      <w:sz w:val="18"/>
      <w:szCs w:val="18"/>
    </w:rPr>
  </w:style>
  <w:style w:type="character" w:customStyle="1" w:styleId="FontStyle30">
    <w:name w:val="Font Style30"/>
    <w:basedOn w:val="a0"/>
    <w:uiPriority w:val="99"/>
    <w:rsid w:val="00155A1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1">
    <w:name w:val="Font Style31"/>
    <w:basedOn w:val="a0"/>
    <w:uiPriority w:val="99"/>
    <w:rsid w:val="00155A16"/>
    <w:rPr>
      <w:rFonts w:ascii="Arial" w:hAnsi="Arial" w:cs="Arial" w:hint="default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155A1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155A1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afa">
    <w:name w:val="Основной текст + Курсив"/>
    <w:aliases w:val="Интервал 0 pt"/>
    <w:basedOn w:val="4"/>
    <w:rsid w:val="00155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f4"/>
    <w:rsid w:val="00155A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20"/>
      <w:szCs w:val="20"/>
      <w:u w:val="none"/>
      <w:effect w:val="none"/>
      <w:shd w:val="clear" w:color="auto" w:fill="FFFFFF"/>
      <w:lang w:val="en-US"/>
    </w:rPr>
  </w:style>
  <w:style w:type="table" w:styleId="afb">
    <w:name w:val="Table Grid"/>
    <w:basedOn w:val="a1"/>
    <w:rsid w:val="00155A16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Strong"/>
    <w:basedOn w:val="a0"/>
    <w:qFormat/>
    <w:rsid w:val="00155A16"/>
    <w:rPr>
      <w:b/>
      <w:bCs/>
    </w:rPr>
  </w:style>
  <w:style w:type="character" w:customStyle="1" w:styleId="af2">
    <w:name w:val="Без интервала Знак"/>
    <w:basedOn w:val="a0"/>
    <w:link w:val="af1"/>
    <w:uiPriority w:val="1"/>
    <w:locked/>
    <w:rsid w:val="00DD3016"/>
    <w:rPr>
      <w:rFonts w:ascii="Arial" w:eastAsia="Times New Roman" w:hAnsi="Arial" w:cs="Arial"/>
      <w:sz w:val="20"/>
      <w:szCs w:val="20"/>
    </w:rPr>
  </w:style>
  <w:style w:type="paragraph" w:customStyle="1" w:styleId="jc">
    <w:name w:val="jc"/>
    <w:basedOn w:val="a"/>
    <w:rsid w:val="000E74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18">
    <w:name w:val="Основной текст (18)_"/>
    <w:link w:val="180"/>
    <w:locked/>
    <w:rsid w:val="007F2B86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F2B86"/>
    <w:pPr>
      <w:shd w:val="clear" w:color="auto" w:fill="FFFFFF"/>
      <w:spacing w:before="180" w:after="0" w:line="211" w:lineRule="exact"/>
      <w:jc w:val="both"/>
    </w:pPr>
  </w:style>
  <w:style w:type="character" w:customStyle="1" w:styleId="0pt">
    <w:name w:val="Основной текст + Курсив;Интервал 0 pt"/>
    <w:basedOn w:val="af4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B06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14">
    <w:name w:val="Сетка таблицы1"/>
    <w:basedOn w:val="a1"/>
    <w:next w:val="afb"/>
    <w:uiPriority w:val="59"/>
    <w:rsid w:val="00DF3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DF392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1C91-2F7E-4BE2-933C-3275B254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4027</Words>
  <Characters>22956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Основные цели и задачи</vt:lpstr>
      <vt:lpstr>    Личностные, метапредметные и предметные результаты освоения конкретного учебного</vt:lpstr>
      <vt:lpstr>Рабочая программа по алгебре для 7-9 классов составлена на основе авторской прог</vt:lpstr>
      <vt:lpstr/>
      <vt:lpstr/>
      <vt:lpstr/>
      <vt:lpstr/>
    </vt:vector>
  </TitlesOfParts>
  <Company>Reanimator Extreme Edition</Company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5</cp:revision>
  <cp:lastPrinted>2016-09-09T05:21:00Z</cp:lastPrinted>
  <dcterms:created xsi:type="dcterms:W3CDTF">2017-10-04T17:01:00Z</dcterms:created>
  <dcterms:modified xsi:type="dcterms:W3CDTF">2017-10-27T19:10:00Z</dcterms:modified>
</cp:coreProperties>
</file>